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省级工业和信息化主管部门推荐汇总表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95"/>
        <w:gridCol w:w="18"/>
        <w:gridCol w:w="2587"/>
        <w:gridCol w:w="127"/>
        <w:gridCol w:w="2712"/>
        <w:gridCol w:w="2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工厂名称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8540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绿色设计产品推荐名单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产品名称及型号</w:t>
            </w: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8540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8540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绿色供应链管理推荐名单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32" w:type="dxa"/>
            <w:gridSpan w:val="3"/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shd w:val="clear" w:color="auto" w:fill="FFFFFF"/>
              </w:rPr>
              <w:t>供应链管理核心企业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3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3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73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（单位公章）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360" w:lineRule="auto"/>
        <w:ind w:left="210" w:leftChars="100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年   月   日    </w:t>
      </w:r>
    </w:p>
    <w:p>
      <w:pPr>
        <w:adjustRightInd w:val="0"/>
        <w:snapToGrid w:val="0"/>
        <w:spacing w:line="360" w:lineRule="auto"/>
        <w:ind w:left="210" w:leftChars="100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1F"/>
    <w:rsid w:val="000664D2"/>
    <w:rsid w:val="004E321F"/>
    <w:rsid w:val="009C1940"/>
    <w:rsid w:val="00B1430B"/>
    <w:rsid w:val="0DA246BB"/>
    <w:rsid w:val="2EB5F754"/>
    <w:rsid w:val="377B5E9D"/>
    <w:rsid w:val="3FCF0EF9"/>
    <w:rsid w:val="45F4270B"/>
    <w:rsid w:val="48A401ED"/>
    <w:rsid w:val="53D10D2A"/>
    <w:rsid w:val="663F029A"/>
    <w:rsid w:val="77FFB67A"/>
    <w:rsid w:val="7FBFEF59"/>
    <w:rsid w:val="9EFBDDB1"/>
    <w:rsid w:val="BB3FF757"/>
    <w:rsid w:val="FD7C2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223</Characters>
  <Lines>1</Lines>
  <Paragraphs>1</Paragraphs>
  <TotalTime>5.33333333333333</TotalTime>
  <ScaleCrop>false</ScaleCrop>
  <LinksUpToDate>false</LinksUpToDate>
  <CharactersWithSpaces>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2017-02-16T22:28:00Z</dcterms:created>
  <dc:creator>huaguoyu</dc:creator>
  <cp:lastModifiedBy>望川</cp:lastModifiedBy>
  <cp:lastPrinted>2018-06-12T16:53:00Z</cp:lastPrinted>
  <dcterms:modified xsi:type="dcterms:W3CDTF">2021-06-03T12:32:09Z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57C217FECB2C4573B260D4F074657C54</vt:lpwstr>
  </property>
</Properties>
</file>